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983629">
        <w:rPr>
          <w:rFonts w:ascii="Arial" w:hAnsi="Arial" w:cs="Arial"/>
          <w:sz w:val="20"/>
          <w:szCs w:val="20"/>
          <w:u w:val="single"/>
        </w:rPr>
        <w:t>1</w:t>
      </w:r>
      <w:r w:rsidR="0050313B">
        <w:rPr>
          <w:rFonts w:ascii="Arial" w:hAnsi="Arial" w:cs="Arial"/>
          <w:sz w:val="20"/>
          <w:szCs w:val="20"/>
          <w:u w:val="single"/>
        </w:rPr>
        <w:t>6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b/>
          <w:sz w:val="20"/>
        </w:rPr>
        <w:t>1,</w:t>
      </w:r>
      <w:r w:rsidR="0050313B">
        <w:rPr>
          <w:rFonts w:ascii="Arial" w:hAnsi="Arial" w:cs="Arial"/>
          <w:b/>
          <w:sz w:val="20"/>
        </w:rPr>
        <w:t>6</w:t>
      </w:r>
      <w:r w:rsidR="00E33E8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627A">
        <w:rPr>
          <w:rFonts w:ascii="Arial" w:hAnsi="Arial" w:cs="Arial"/>
          <w:b/>
          <w:bCs/>
          <w:sz w:val="20"/>
        </w:rPr>
        <w:t>1</w:t>
      </w:r>
      <w:r w:rsidR="0050313B">
        <w:rPr>
          <w:rFonts w:ascii="Arial" w:hAnsi="Arial" w:cs="Arial"/>
          <w:b/>
          <w:bCs/>
          <w:sz w:val="20"/>
        </w:rPr>
        <w:t>,567</w:t>
      </w:r>
      <w:r w:rsidR="008251E9">
        <w:rPr>
          <w:rFonts w:ascii="Arial" w:hAnsi="Arial" w:cs="Arial"/>
          <w:b/>
          <w:bCs/>
          <w:sz w:val="20"/>
        </w:rPr>
        <w:t xml:space="preserve">   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50313B">
        <w:rPr>
          <w:rFonts w:ascii="Arial" w:hAnsi="Arial" w:cs="Arial"/>
          <w:b/>
          <w:sz w:val="20"/>
        </w:rPr>
        <w:t>32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8251E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50313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 xml:space="preserve">1,150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13B">
        <w:rPr>
          <w:rFonts w:ascii="Arial" w:hAnsi="Arial" w:cs="Arial"/>
          <w:sz w:val="20"/>
        </w:rPr>
        <w:t>4</w:t>
      </w:r>
      <w:r w:rsidR="0073627A">
        <w:rPr>
          <w:rFonts w:ascii="Arial" w:hAnsi="Arial" w:cs="Arial"/>
          <w:sz w:val="20"/>
        </w:rPr>
        <w:t>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Vortex Regenerative Blower with </w:t>
      </w:r>
      <w:r w:rsidR="00994622">
        <w:rPr>
          <w:rFonts w:ascii="Arial" w:hAnsi="Arial" w:cs="Arial"/>
          <w:sz w:val="20"/>
        </w:rPr>
        <w:t>10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13B">
        <w:rPr>
          <w:rFonts w:ascii="Arial" w:hAnsi="Arial" w:cs="Arial"/>
          <w:sz w:val="20"/>
        </w:rPr>
        <w:t xml:space="preserve">37 </w:t>
      </w:r>
      <w:r w:rsidR="0005330F">
        <w:rPr>
          <w:rFonts w:ascii="Arial" w:hAnsi="Arial" w:cs="Arial"/>
          <w:sz w:val="20"/>
        </w:rPr>
        <w:t>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 xml:space="preserve">4 </w:t>
      </w:r>
      <w:r w:rsidR="000A5F48">
        <w:rPr>
          <w:rFonts w:ascii="Arial" w:hAnsi="Arial" w:cs="Arial"/>
          <w:sz w:val="20"/>
        </w:rPr>
        <w:t xml:space="preserve">In. </w:t>
      </w:r>
      <w:r w:rsidR="0005330F">
        <w:rPr>
          <w:rFonts w:ascii="Arial" w:hAnsi="Arial" w:cs="Arial"/>
          <w:sz w:val="20"/>
        </w:rPr>
        <w:t>NP</w:t>
      </w:r>
      <w:r w:rsidR="00471FA4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0A5F48">
        <w:rPr>
          <w:rFonts w:ascii="Arial" w:hAnsi="Arial" w:cs="Arial"/>
          <w:sz w:val="20"/>
        </w:rPr>
        <w:t>0</w:t>
      </w:r>
      <w:r w:rsidR="005C7CEE">
        <w:rPr>
          <w:rFonts w:ascii="Arial" w:hAnsi="Arial" w:cs="Arial"/>
          <w:sz w:val="20"/>
        </w:rPr>
        <w:t>7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10</w:t>
      </w:r>
      <w:r w:rsidR="005C7CEE">
        <w:rPr>
          <w:rFonts w:ascii="Arial" w:hAnsi="Arial" w:cs="Arial"/>
          <w:sz w:val="20"/>
        </w:rPr>
        <w:t>6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</w:t>
      </w:r>
      <w:r w:rsidR="005C7CEE">
        <w:rPr>
          <w:rFonts w:ascii="Arial" w:hAnsi="Arial" w:cs="Arial"/>
          <w:sz w:val="20"/>
        </w:rPr>
        <w:t>81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>4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>7,500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236995"/>
    <w:rsid w:val="002D46BA"/>
    <w:rsid w:val="00355C07"/>
    <w:rsid w:val="00433EE8"/>
    <w:rsid w:val="00471FA4"/>
    <w:rsid w:val="004B084E"/>
    <w:rsid w:val="0050313B"/>
    <w:rsid w:val="0057374B"/>
    <w:rsid w:val="005A2E96"/>
    <w:rsid w:val="005C7CEE"/>
    <w:rsid w:val="005E304A"/>
    <w:rsid w:val="005E5CB1"/>
    <w:rsid w:val="005F6C21"/>
    <w:rsid w:val="006305F4"/>
    <w:rsid w:val="006407B2"/>
    <w:rsid w:val="007346B6"/>
    <w:rsid w:val="0073627A"/>
    <w:rsid w:val="007C232E"/>
    <w:rsid w:val="007D40A1"/>
    <w:rsid w:val="0082497F"/>
    <w:rsid w:val="008251E9"/>
    <w:rsid w:val="00914D92"/>
    <w:rsid w:val="00983629"/>
    <w:rsid w:val="00994622"/>
    <w:rsid w:val="00B0729C"/>
    <w:rsid w:val="00B31B14"/>
    <w:rsid w:val="00B5233F"/>
    <w:rsid w:val="00BD084D"/>
    <w:rsid w:val="00C26941"/>
    <w:rsid w:val="00CD72F8"/>
    <w:rsid w:val="00D226A7"/>
    <w:rsid w:val="00D7655B"/>
    <w:rsid w:val="00E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  <w:style w:type="paragraph" w:styleId="BalloonText">
    <w:name w:val="Balloon Text"/>
    <w:basedOn w:val="Normal"/>
    <w:link w:val="BalloonTextChar"/>
    <w:uiPriority w:val="99"/>
    <w:semiHidden/>
    <w:unhideWhenUsed/>
    <w:rsid w:val="0082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3</cp:revision>
  <cp:lastPrinted>2017-06-06T17:59:00Z</cp:lastPrinted>
  <dcterms:created xsi:type="dcterms:W3CDTF">2017-06-06T15:12:00Z</dcterms:created>
  <dcterms:modified xsi:type="dcterms:W3CDTF">2017-06-06T17:59:00Z</dcterms:modified>
</cp:coreProperties>
</file>